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4BD9" w14:textId="77777777" w:rsidR="007A5E73" w:rsidRPr="007A5E73" w:rsidRDefault="007A5E73" w:rsidP="007A5E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Российская    Федерация</w:t>
      </w:r>
    </w:p>
    <w:p w14:paraId="2D5F895E" w14:textId="77777777" w:rsidR="007A5E73" w:rsidRPr="007A5E73" w:rsidRDefault="007A5E73" w:rsidP="007A5E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14:paraId="4525A434" w14:textId="77777777" w:rsidR="007A5E73" w:rsidRPr="007A5E73" w:rsidRDefault="007A5E73" w:rsidP="007A5E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Администрация  </w:t>
      </w:r>
      <w:proofErr w:type="spellStart"/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Карамышевского</w:t>
      </w:r>
      <w:proofErr w:type="spellEnd"/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сельсовета</w:t>
      </w:r>
    </w:p>
    <w:p w14:paraId="50193C8D" w14:textId="77777777" w:rsidR="007A5E73" w:rsidRPr="007A5E73" w:rsidRDefault="007A5E73" w:rsidP="007A5E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proofErr w:type="spellStart"/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Змеиногорского</w:t>
      </w:r>
      <w:proofErr w:type="spellEnd"/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 района  Алтайского края</w:t>
      </w:r>
    </w:p>
    <w:p w14:paraId="7334C902" w14:textId="77777777" w:rsidR="007A5E73" w:rsidRPr="007A5E73" w:rsidRDefault="007A5E73" w:rsidP="007A5E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14:paraId="4B103F1F" w14:textId="77777777" w:rsidR="007A5E73" w:rsidRPr="007A5E73" w:rsidRDefault="007A5E73" w:rsidP="007A5E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proofErr w:type="gramStart"/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П</w:t>
      </w:r>
      <w:proofErr w:type="gramEnd"/>
      <w:r w:rsidRPr="007A5E73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О С Т А Н О В Л Е Н И Е</w:t>
      </w:r>
    </w:p>
    <w:p w14:paraId="49526998" w14:textId="77777777" w:rsidR="007A5E73" w:rsidRPr="007A5E73" w:rsidRDefault="007A5E73" w:rsidP="007A5E7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79A9C42E" w14:textId="77777777" w:rsidR="007A5E73" w:rsidRPr="007A5E73" w:rsidRDefault="007A5E73" w:rsidP="007A5E73">
      <w:pPr>
        <w:widowControl/>
        <w:suppressAutoHyphens w:val="0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</w:p>
    <w:p w14:paraId="00D8225C" w14:textId="1BADE8DA" w:rsidR="007A5E73" w:rsidRPr="003530CD" w:rsidRDefault="00F93C68" w:rsidP="007A5E73">
      <w:pPr>
        <w:widowControl/>
        <w:suppressAutoHyphens w:val="0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  <w:r w:rsidRPr="003530CD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12.12</w:t>
      </w:r>
      <w:r w:rsidR="007A5E73" w:rsidRPr="003530CD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.2022</w:t>
      </w:r>
      <w:r w:rsidR="007A5E73" w:rsidRPr="003530CD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ab/>
      </w:r>
      <w:r w:rsidR="007A5E73" w:rsidRPr="003530CD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ab/>
      </w:r>
      <w:r w:rsidR="007A5E73" w:rsidRPr="003530CD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ab/>
        <w:t xml:space="preserve">                        № </w:t>
      </w:r>
      <w:r w:rsidRPr="003530CD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61</w:t>
      </w:r>
      <w:r w:rsidR="007A5E73" w:rsidRPr="003530CD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ab/>
        <w:t xml:space="preserve">                                           с. Карамышево</w:t>
      </w:r>
    </w:p>
    <w:p w14:paraId="7EAACA75" w14:textId="77777777" w:rsidR="007A5E73" w:rsidRPr="007A5E73" w:rsidRDefault="007A5E73" w:rsidP="007A5E73">
      <w:pPr>
        <w:widowControl/>
        <w:suppressAutoHyphens w:val="0"/>
        <w:ind w:right="4818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</w:rPr>
      </w:pPr>
    </w:p>
    <w:p w14:paraId="58524732" w14:textId="37299AEE" w:rsidR="00CE0690" w:rsidRPr="00CE0690" w:rsidRDefault="00CE0690" w:rsidP="007A5E73">
      <w:pPr>
        <w:widowControl/>
        <w:shd w:val="clear" w:color="auto" w:fill="FFFFFF"/>
        <w:suppressAutoHyphens w:val="0"/>
        <w:spacing w:after="240"/>
        <w:ind w:right="481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kern w:val="0"/>
          <w:lang w:eastAsia="ru-RU"/>
        </w:rPr>
      </w:pP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>Об утверждении</w:t>
      </w:r>
      <w:r w:rsidR="007A5E73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Перечня нормативных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правовых актов и их отдельных частей,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содержащих обязательные требования, 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оценка соблюдения которых является                                                                         предметом осуществления муниципального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контроля в сфере благоустройства на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</w:t>
      </w:r>
      <w:r w:rsidRPr="00CE0690"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территории муниципального образования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                                                           </w:t>
      </w:r>
      <w:proofErr w:type="spellStart"/>
      <w:r w:rsidR="007A5E73">
        <w:rPr>
          <w:rFonts w:ascii="Times New Roman" w:eastAsia="Times New Roman" w:hAnsi="Times New Roman" w:cs="Times New Roman"/>
          <w:color w:val="444444"/>
          <w:kern w:val="0"/>
          <w:lang w:eastAsia="ru-RU"/>
        </w:rPr>
        <w:t>Карамышевский</w:t>
      </w:r>
      <w:proofErr w:type="spellEnd"/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kern w:val="0"/>
          <w:lang w:eastAsia="ru-RU"/>
        </w:rPr>
        <w:tab/>
        <w:t xml:space="preserve">                  </w:t>
      </w:r>
    </w:p>
    <w:p w14:paraId="3AEC872E" w14:textId="77777777" w:rsidR="007A5E73" w:rsidRDefault="007A5E73" w:rsidP="007A5E7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</w:t>
      </w:r>
      <w:proofErr w:type="gramStart"/>
      <w:r w:rsidR="00CE0690" w:rsidRPr="00CE0690">
        <w:t>В соответствии с пунктом 1 части 2 статьи 8.2 </w:t>
      </w:r>
      <w:hyperlink r:id="rId5" w:anchor="7D20K3" w:history="1">
        <w:r w:rsidR="00CE0690" w:rsidRPr="00CE0690">
          <w:rPr>
            <w:rStyle w:val="a4"/>
            <w:color w:val="auto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CE0690" w:rsidRPr="00CE0690">
        <w:t>, </w:t>
      </w:r>
      <w:hyperlink r:id="rId6" w:anchor="64U0IK" w:history="1">
        <w:r w:rsidR="00CE0690" w:rsidRPr="00CE0690">
          <w:rPr>
            <w:rStyle w:val="a4"/>
            <w:color w:val="auto"/>
            <w:u w:val="none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  </w:r>
        <w:proofErr w:type="gramEnd"/>
        <w:r w:rsidR="00CE0690" w:rsidRPr="00CE0690">
          <w:rPr>
            <w:rStyle w:val="a4"/>
            <w:color w:val="auto"/>
            <w:u w:val="none"/>
          </w:rPr>
          <w:t>, требовани</w:t>
        </w:r>
        <w:r>
          <w:rPr>
            <w:rStyle w:val="a4"/>
            <w:color w:val="auto"/>
            <w:u w:val="none"/>
          </w:rPr>
          <w:t xml:space="preserve">й, установленных муниципальными </w:t>
        </w:r>
        <w:r w:rsidR="00CE0690" w:rsidRPr="00CE0690">
          <w:rPr>
            <w:rStyle w:val="a4"/>
            <w:color w:val="auto"/>
            <w:u w:val="none"/>
          </w:rPr>
          <w:t>правовыми актами"</w:t>
        </w:r>
      </w:hyperlink>
      <w:r>
        <w:t xml:space="preserve">, </w:t>
      </w:r>
    </w:p>
    <w:p w14:paraId="6270661A" w14:textId="1F0AD611" w:rsidR="00CE0690" w:rsidRPr="00CE0690" w:rsidRDefault="00CE0690" w:rsidP="007A5E7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CE0690">
        <w:t>ПОСТАНОВЛЯЮ:</w:t>
      </w:r>
      <w:r w:rsidRPr="00CE0690">
        <w:br/>
      </w:r>
    </w:p>
    <w:p w14:paraId="0D09E677" w14:textId="77777777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3E6ABF75" w14:textId="546DA0CF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E0690">
        <w:t xml:space="preserve">1. Утвердить прилагаемый Перечень нормативных правовых актов и их отдельных частей, содержащих обязательные требования, оценка соблюдения которых является предметом осуществления муниципального контроля в сфере благоустройства на территории муниципального образования </w:t>
      </w:r>
      <w:proofErr w:type="spellStart"/>
      <w:r w:rsidR="007A5E73">
        <w:t>Карамышевский</w:t>
      </w:r>
      <w:proofErr w:type="spellEnd"/>
      <w:r>
        <w:t xml:space="preserve"> сельсовет</w:t>
      </w:r>
      <w:r w:rsidRPr="00CE0690">
        <w:t xml:space="preserve"> (Приложение).</w:t>
      </w:r>
    </w:p>
    <w:p w14:paraId="4AC1A449" w14:textId="67749FDB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2. 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proofErr w:type="spellStart"/>
      <w:r>
        <w:t>Змеиногорского</w:t>
      </w:r>
      <w:proofErr w:type="spellEnd"/>
      <w:r>
        <w:t xml:space="preserve"> района в сети «Интернет».</w:t>
      </w:r>
    </w:p>
    <w:p w14:paraId="6DB29AA7" w14:textId="29FADBAD" w:rsidR="00CE0690" w:rsidRDefault="00CE0690" w:rsidP="00CE069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14:paraId="71A0C7F2" w14:textId="4A530DCA" w:rsidR="007A5E73" w:rsidRPr="007A5E73" w:rsidRDefault="00CE0690" w:rsidP="0091408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CE0690">
        <w:br/>
      </w:r>
      <w:bookmarkStart w:id="0" w:name="_GoBack"/>
      <w:bookmarkEnd w:id="0"/>
      <w:r w:rsidRPr="007A5E73">
        <w:t>Глава сельсовета</w:t>
      </w:r>
      <w:r w:rsidRPr="007A5E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E73">
        <w:t xml:space="preserve">         </w:t>
      </w:r>
      <w:proofErr w:type="spellStart"/>
      <w:r w:rsidR="007A5E73" w:rsidRPr="007A5E73">
        <w:t>В.М.Девятилов</w:t>
      </w:r>
      <w:proofErr w:type="spellEnd"/>
    </w:p>
    <w:p w14:paraId="21F79B75" w14:textId="5B69A328" w:rsidR="00CE0690" w:rsidRPr="00CE0690" w:rsidRDefault="00CE0690" w:rsidP="00CE069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>
        <w:lastRenderedPageBreak/>
        <w:tab/>
      </w:r>
      <w:r>
        <w:tab/>
        <w:t xml:space="preserve">   </w:t>
      </w:r>
    </w:p>
    <w:p w14:paraId="6CF0549A" w14:textId="77777777" w:rsidR="00380757" w:rsidRDefault="00380757" w:rsidP="00CE0690"/>
    <w:p w14:paraId="733C0E80" w14:textId="77777777" w:rsidR="00914089" w:rsidRDefault="00914089" w:rsidP="00CE0690"/>
    <w:p w14:paraId="62053F12" w14:textId="77777777" w:rsidR="00914089" w:rsidRDefault="00914089" w:rsidP="00CE0690"/>
    <w:p w14:paraId="7E518CE5" w14:textId="77777777" w:rsidR="00914089" w:rsidRDefault="00914089" w:rsidP="00CE0690"/>
    <w:p w14:paraId="19973AF5" w14:textId="77777777" w:rsidR="00914089" w:rsidRDefault="00914089" w:rsidP="00CE0690"/>
    <w:p w14:paraId="59BD95F4" w14:textId="77777777" w:rsidR="00914089" w:rsidRDefault="00914089" w:rsidP="00CE0690"/>
    <w:p w14:paraId="592EA062" w14:textId="77777777" w:rsidR="00914089" w:rsidRDefault="00914089" w:rsidP="00CE0690"/>
    <w:p w14:paraId="6CCBBB45" w14:textId="77777777" w:rsidR="00914089" w:rsidRDefault="00914089" w:rsidP="00CE0690"/>
    <w:p w14:paraId="5EDC46F1" w14:textId="77777777" w:rsidR="00914089" w:rsidRDefault="00914089" w:rsidP="00CE0690"/>
    <w:p w14:paraId="439A7593" w14:textId="77777777" w:rsidR="00914089" w:rsidRDefault="00914089" w:rsidP="00CE0690"/>
    <w:p w14:paraId="179D6312" w14:textId="77777777" w:rsidR="00914089" w:rsidRDefault="00914089" w:rsidP="00CE0690"/>
    <w:p w14:paraId="0BEE54C7" w14:textId="77777777" w:rsidR="00914089" w:rsidRDefault="00914089" w:rsidP="00CE0690"/>
    <w:p w14:paraId="5137025A" w14:textId="77777777" w:rsidR="00914089" w:rsidRDefault="00914089" w:rsidP="00CE0690"/>
    <w:p w14:paraId="02D72645" w14:textId="77777777" w:rsidR="00914089" w:rsidRPr="00914089" w:rsidRDefault="00914089" w:rsidP="00914089">
      <w:pPr>
        <w:widowControl/>
        <w:tabs>
          <w:tab w:val="num" w:pos="200"/>
        </w:tabs>
        <w:suppressAutoHyphens w:val="0"/>
        <w:ind w:left="4536"/>
        <w:jc w:val="right"/>
        <w:outlineLvl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914089">
        <w:rPr>
          <w:rFonts w:ascii="Times New Roman" w:eastAsia="Times New Roman" w:hAnsi="Times New Roman" w:cs="Times New Roman"/>
          <w:kern w:val="0"/>
          <w:lang w:eastAsia="ru-RU"/>
        </w:rPr>
        <w:t>Приложение</w:t>
      </w:r>
    </w:p>
    <w:p w14:paraId="12E3E582" w14:textId="77777777" w:rsidR="00914089" w:rsidRPr="00914089" w:rsidRDefault="00914089" w:rsidP="00914089">
      <w:pPr>
        <w:widowControl/>
        <w:suppressAutoHyphens w:val="0"/>
        <w:ind w:left="4536"/>
        <w:jc w:val="right"/>
        <w:rPr>
          <w:rFonts w:ascii="Times New Roman" w:eastAsia="Times New Roman" w:hAnsi="Times New Roman" w:cs="Times New Roman"/>
          <w:kern w:val="0"/>
          <w:lang w:eastAsia="ru-RU"/>
        </w:rPr>
      </w:pPr>
      <w:r w:rsidRPr="00914089">
        <w:rPr>
          <w:rFonts w:ascii="Times New Roman" w:eastAsia="Times New Roman" w:hAnsi="Times New Roman" w:cs="Times New Roman"/>
          <w:kern w:val="0"/>
          <w:lang w:eastAsia="ru-RU"/>
        </w:rPr>
        <w:t xml:space="preserve">к постановлению администрации </w:t>
      </w:r>
    </w:p>
    <w:p w14:paraId="4BE867CC" w14:textId="77777777" w:rsidR="00914089" w:rsidRPr="00914089" w:rsidRDefault="00914089" w:rsidP="00914089">
      <w:pPr>
        <w:widowControl/>
        <w:suppressAutoHyphens w:val="0"/>
        <w:ind w:left="4536"/>
        <w:jc w:val="right"/>
        <w:rPr>
          <w:rFonts w:ascii="Times New Roman" w:eastAsia="Times New Roman" w:hAnsi="Times New Roman" w:cs="Times New Roman"/>
          <w:kern w:val="0"/>
          <w:lang w:eastAsia="ru-RU"/>
        </w:rPr>
      </w:pPr>
      <w:proofErr w:type="spellStart"/>
      <w:r w:rsidRPr="00914089">
        <w:rPr>
          <w:rFonts w:ascii="Times New Roman" w:eastAsia="Times New Roman" w:hAnsi="Times New Roman" w:cs="Times New Roman"/>
          <w:kern w:val="0"/>
          <w:lang w:eastAsia="ru-RU"/>
        </w:rPr>
        <w:t>Карамышевского</w:t>
      </w:r>
      <w:proofErr w:type="spellEnd"/>
      <w:r w:rsidRPr="00914089">
        <w:rPr>
          <w:rFonts w:ascii="Times New Roman" w:eastAsia="Times New Roman" w:hAnsi="Times New Roman" w:cs="Times New Roman"/>
          <w:kern w:val="0"/>
          <w:lang w:eastAsia="ru-RU"/>
        </w:rPr>
        <w:t xml:space="preserve"> сельсовета</w:t>
      </w:r>
    </w:p>
    <w:p w14:paraId="2DE2D71A" w14:textId="77777777" w:rsidR="00914089" w:rsidRPr="00914089" w:rsidRDefault="00914089" w:rsidP="00914089">
      <w:pPr>
        <w:widowControl/>
        <w:suppressAutoHyphens w:val="0"/>
        <w:ind w:left="4536"/>
        <w:jc w:val="right"/>
        <w:rPr>
          <w:rFonts w:ascii="Times New Roman" w:eastAsia="Times New Roman" w:hAnsi="Times New Roman" w:cs="Times New Roman"/>
          <w:color w:val="FF0000"/>
          <w:kern w:val="0"/>
          <w:lang w:eastAsia="ru-RU"/>
        </w:rPr>
      </w:pPr>
      <w:r w:rsidRPr="00914089">
        <w:rPr>
          <w:rFonts w:ascii="Times New Roman" w:eastAsia="Times New Roman" w:hAnsi="Times New Roman" w:cs="Times New Roman"/>
          <w:kern w:val="0"/>
          <w:lang w:eastAsia="ru-RU"/>
        </w:rPr>
        <w:t xml:space="preserve">от </w:t>
      </w:r>
      <w:r w:rsidRPr="00914089">
        <w:rPr>
          <w:rFonts w:ascii="Times New Roman" w:eastAsia="Times New Roman" w:hAnsi="Times New Roman" w:cs="Times New Roman"/>
          <w:color w:val="auto"/>
          <w:kern w:val="0"/>
          <w:lang w:eastAsia="ru-RU"/>
        </w:rPr>
        <w:t>12.12.2022 № 61</w:t>
      </w:r>
    </w:p>
    <w:p w14:paraId="7262B9B0" w14:textId="77777777" w:rsidR="00914089" w:rsidRPr="00914089" w:rsidRDefault="00914089" w:rsidP="0091408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p w14:paraId="507A8C73" w14:textId="77777777" w:rsidR="00914089" w:rsidRPr="00914089" w:rsidRDefault="00914089" w:rsidP="0091408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</w:pPr>
    </w:p>
    <w:p w14:paraId="086AE6D5" w14:textId="77777777" w:rsidR="00914089" w:rsidRPr="00914089" w:rsidRDefault="00914089" w:rsidP="0091408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91408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 xml:space="preserve">Администрация сельского поселения </w:t>
      </w:r>
      <w:proofErr w:type="spellStart"/>
      <w:r w:rsidRPr="0091408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>Карамышевский</w:t>
      </w:r>
      <w:proofErr w:type="spellEnd"/>
      <w:r w:rsidRPr="0091408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 xml:space="preserve"> сельсовет </w:t>
      </w:r>
      <w:proofErr w:type="spellStart"/>
      <w:r w:rsidRPr="0091408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>Змеиногорского</w:t>
      </w:r>
      <w:proofErr w:type="spellEnd"/>
      <w:r w:rsidRPr="0091408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 xml:space="preserve"> района Алтайского края» </w:t>
      </w:r>
      <w:r w:rsidRPr="00914089">
        <w:rPr>
          <w:rFonts w:ascii="Times New Roman" w:eastAsia="Times New Roman" w:hAnsi="Times New Roman" w:cs="Times New Roman"/>
          <w:kern w:val="0"/>
          <w:lang w:eastAsia="ru-RU"/>
        </w:rPr>
        <w:br/>
      </w:r>
      <w:r w:rsidRPr="0091408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(наименование органа муниципального контроля)</w:t>
      </w:r>
    </w:p>
    <w:p w14:paraId="08261EB2" w14:textId="77777777" w:rsidR="00914089" w:rsidRPr="00914089" w:rsidRDefault="00914089" w:rsidP="00914089">
      <w:pPr>
        <w:tabs>
          <w:tab w:val="left" w:pos="9072"/>
        </w:tabs>
        <w:suppressAutoHyphens w:val="0"/>
        <w:autoSpaceDE w:val="0"/>
        <w:autoSpaceDN w:val="0"/>
        <w:adjustRightInd w:val="0"/>
        <w:ind w:right="-31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1408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914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</w:t>
      </w:r>
      <w:r w:rsidRPr="00914089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91408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контроля в сфере благоустройства на территории </w:t>
      </w:r>
      <w:r w:rsidRPr="00914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Pr="00914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Карамышевского</w:t>
      </w:r>
      <w:proofErr w:type="spellEnd"/>
      <w:r w:rsidRPr="00914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сельсовета </w:t>
      </w:r>
      <w:proofErr w:type="spellStart"/>
      <w:r w:rsidRPr="00914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Змеиногорского</w:t>
      </w:r>
      <w:proofErr w:type="spellEnd"/>
      <w:r w:rsidRPr="0091408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Алтайского края,</w:t>
      </w:r>
      <w:r w:rsidRPr="0091408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а также текстов соответствующих нормативных правовых актов</w:t>
      </w:r>
    </w:p>
    <w:p w14:paraId="397457AC" w14:textId="77777777" w:rsidR="00914089" w:rsidRPr="00914089" w:rsidRDefault="00914089" w:rsidP="0091408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90"/>
        <w:gridCol w:w="2125"/>
        <w:gridCol w:w="2405"/>
        <w:gridCol w:w="6699"/>
      </w:tblGrid>
      <w:tr w:rsidR="00914089" w:rsidRPr="00914089" w14:paraId="0583E73F" w14:textId="77777777" w:rsidTr="001473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67D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№</w:t>
            </w:r>
          </w:p>
          <w:p w14:paraId="1F20FD8F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</w:t>
            </w:r>
            <w:proofErr w:type="gramEnd"/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09C0" w14:textId="77777777" w:rsidR="00914089" w:rsidRPr="00914089" w:rsidRDefault="00914089" w:rsidP="009140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</w:t>
            </w:r>
          </w:p>
          <w:p w14:paraId="15FEEA70" w14:textId="77777777" w:rsidR="00914089" w:rsidRPr="00914089" w:rsidRDefault="00914089" w:rsidP="009140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 реквизиты акта</w:t>
            </w:r>
          </w:p>
          <w:p w14:paraId="6F747C70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5E7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Краткое описание круга лиц и (или) перечня объектов, </w:t>
            </w: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br/>
              <w:t xml:space="preserve">в отношении которых </w:t>
            </w: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A70" w14:textId="77777777" w:rsidR="00914089" w:rsidRPr="00914089" w:rsidRDefault="00914089" w:rsidP="009140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 xml:space="preserve">Указание </w:t>
            </w: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br/>
              <w:t xml:space="preserve">на структурные единицы акта, соблюдение которых оценивается </w:t>
            </w: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br/>
            </w: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при проведении</w:t>
            </w:r>
          </w:p>
          <w:p w14:paraId="2ECA2DA1" w14:textId="77777777" w:rsidR="00914089" w:rsidRPr="00914089" w:rsidRDefault="00914089" w:rsidP="009140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мероприятий </w:t>
            </w: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br/>
              <w:t>по контролю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565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Текст акта</w:t>
            </w:r>
          </w:p>
        </w:tc>
      </w:tr>
      <w:tr w:rsidR="00914089" w:rsidRPr="00914089" w14:paraId="3C872D2C" w14:textId="77777777" w:rsidTr="001473D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0E2A" w14:textId="77777777" w:rsidR="00914089" w:rsidRPr="00914089" w:rsidRDefault="00914089" w:rsidP="00914089">
            <w:pPr>
              <w:widowControl/>
              <w:shd w:val="clear" w:color="auto" w:fill="FFFFFF"/>
              <w:suppressAutoHyphens w:val="0"/>
              <w:ind w:firstLine="565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14:paraId="4A6B3687" w14:textId="77777777" w:rsidR="00914089" w:rsidRPr="00914089" w:rsidRDefault="00914089" w:rsidP="00914089">
            <w:pPr>
              <w:widowControl/>
              <w:shd w:val="clear" w:color="auto" w:fill="FFFFFF"/>
              <w:tabs>
                <w:tab w:val="left" w:pos="4712"/>
              </w:tabs>
              <w:suppressAutoHyphens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Федеральные законы</w:t>
            </w:r>
          </w:p>
          <w:p w14:paraId="0E17A7A5" w14:textId="77777777" w:rsidR="00914089" w:rsidRPr="00914089" w:rsidRDefault="00914089" w:rsidP="00914089">
            <w:pPr>
              <w:widowControl/>
              <w:shd w:val="clear" w:color="auto" w:fill="FFFFFF"/>
              <w:suppressAutoHyphens w:val="0"/>
              <w:ind w:firstLine="565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14089" w:rsidRPr="00914089" w14:paraId="12044EE3" w14:textId="77777777" w:rsidTr="001473D8">
        <w:trPr>
          <w:trHeight w:val="11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EB9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B9A" w14:textId="77777777" w:rsidR="00914089" w:rsidRPr="00914089" w:rsidRDefault="00914089" w:rsidP="009140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Федеральный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закон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от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10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января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14089">
                <w:rPr>
                  <w:rFonts w:ascii="Times New Roman" w:eastAsia="Times New Roman" w:hAnsi="Times New Roman" w:cs="Times New Roman"/>
                  <w:iCs/>
                  <w:kern w:val="0"/>
                  <w:sz w:val="22"/>
                  <w:szCs w:val="22"/>
                  <w:lang w:eastAsia="ru-RU"/>
                </w:rPr>
                <w:t>2002</w:t>
              </w:r>
              <w:r w:rsidRPr="00914089">
                <w:rPr>
                  <w:rFonts w:ascii="Times New Roman" w:eastAsia="Times New Roman" w:hAnsi="Times New Roman" w:cs="Times New Roman"/>
                  <w:i/>
                  <w:kern w:val="0"/>
                  <w:sz w:val="22"/>
                  <w:szCs w:val="22"/>
                  <w:lang w:eastAsia="ru-RU"/>
                </w:rPr>
                <w:t xml:space="preserve"> </w:t>
              </w:r>
              <w:r w:rsidRPr="00914089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/>
                </w:rPr>
                <w:t>г</w:t>
              </w:r>
            </w:smartTag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. №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7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>-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ФЗ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br/>
            </w: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"Об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охране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окружающей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среды</w:t>
            </w: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5DB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</w:t>
            </w:r>
          </w:p>
          <w:p w14:paraId="5C5B5444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926" w14:textId="77777777" w:rsidR="00914089" w:rsidRPr="00914089" w:rsidRDefault="00914089" w:rsidP="0091408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пункт 3 статьи 37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57A" w14:textId="77777777" w:rsidR="00914089" w:rsidRPr="00914089" w:rsidRDefault="00914089" w:rsidP="00914089">
            <w:pPr>
              <w:suppressAutoHyphens w:val="0"/>
              <w:autoSpaceDE w:val="0"/>
              <w:autoSpaceDN w:val="0"/>
              <w:adjustRightInd w:val="0"/>
              <w:ind w:firstLine="565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При осуществлении строительства и реконструкции зданий, строений, сооружений и иных объектов принимаются меры по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охране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окружающей</w:t>
            </w:r>
            <w:r w:rsidRPr="00914089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/>
              </w:rPr>
              <w:t xml:space="preserve">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среды</w:t>
            </w: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, восстановлению природной </w:t>
            </w:r>
            <w:r w:rsidRPr="00914089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:lang w:eastAsia="ru-RU"/>
              </w:rPr>
              <w:t>среды</w:t>
            </w:r>
            <w:r w:rsidRPr="00914089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, рекультивации земель, благоустройству территорий в соответствии с законодательством Российской Федерации.</w:t>
            </w:r>
          </w:p>
        </w:tc>
      </w:tr>
    </w:tbl>
    <w:p w14:paraId="4662090B" w14:textId="77777777" w:rsidR="00914089" w:rsidRDefault="00914089" w:rsidP="00CE0690"/>
    <w:sectPr w:rsidR="00914089" w:rsidSect="00914089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00"/>
    <w:rsid w:val="003530CD"/>
    <w:rsid w:val="00380757"/>
    <w:rsid w:val="007A5E73"/>
    <w:rsid w:val="00914089"/>
    <w:rsid w:val="00CE0690"/>
    <w:rsid w:val="00DD0E0C"/>
    <w:rsid w:val="00E97400"/>
    <w:rsid w:val="00F67086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D3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0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06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CE0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0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06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CE0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2050506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2022-11-28T09:31:00Z</cp:lastPrinted>
  <dcterms:created xsi:type="dcterms:W3CDTF">2022-12-15T02:26:00Z</dcterms:created>
  <dcterms:modified xsi:type="dcterms:W3CDTF">2022-12-15T02:54:00Z</dcterms:modified>
</cp:coreProperties>
</file>